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97" w:rsidRPr="005C5DBF" w:rsidRDefault="00327D9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327D97" w:rsidRPr="005C5DBF" w:rsidRDefault="00327D9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327D97" w:rsidRPr="005C5DBF" w:rsidRDefault="00327D97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27D97" w:rsidRPr="005C5DBF" w:rsidRDefault="00327D97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327D97" w:rsidRPr="005C5DBF" w:rsidRDefault="00327D97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08.02.2021    № 21</w:t>
      </w:r>
    </w:p>
    <w:p w:rsidR="00327D97" w:rsidRPr="005C5DBF" w:rsidRDefault="00327D97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327D97" w:rsidRPr="00A9204D" w:rsidRDefault="00327D97" w:rsidP="00C43AA5">
      <w:pPr>
        <w:spacing w:after="0" w:line="240" w:lineRule="auto"/>
        <w:ind w:right="46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204D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>осуществлении капитальных вложений в объекты муниципальной собственности на территории муниципального образования «Унечское городское поселение Унечского муниципального района Брянской области»</w:t>
      </w:r>
    </w:p>
    <w:p w:rsidR="00327D97" w:rsidRPr="00A9204D" w:rsidRDefault="00327D97" w:rsidP="00A9204D">
      <w:pPr>
        <w:tabs>
          <w:tab w:val="left" w:pos="5130"/>
        </w:tabs>
        <w:spacing w:after="0" w:line="240" w:lineRule="auto"/>
        <w:ind w:right="4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27D97" w:rsidRPr="00A9204D" w:rsidRDefault="00327D97" w:rsidP="00A9204D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27D97" w:rsidRPr="00C43AA5" w:rsidRDefault="00327D97" w:rsidP="005E6F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AA5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Федеральным законом </w:t>
      </w:r>
      <w:r w:rsidRPr="00C43AA5">
        <w:rPr>
          <w:rFonts w:ascii="Times New Roman" w:hAnsi="Times New Roman" w:cs="Times New Roman"/>
          <w:sz w:val="24"/>
          <w:szCs w:val="24"/>
        </w:rPr>
        <w:t xml:space="preserve">от 06.10.2003 №131- ФЗ «Об общих принципах организации местного самоуправления в Российской Федерации», </w:t>
      </w:r>
      <w:r w:rsidRPr="00C43AA5">
        <w:rPr>
          <w:rFonts w:ascii="Times New Roman" w:hAnsi="Times New Roman" w:cs="Times New Roman"/>
          <w:sz w:val="24"/>
          <w:szCs w:val="24"/>
          <w:lang w:eastAsia="ru-RU"/>
        </w:rPr>
        <w:t>с постановлением Правительства Брянской области от 27.10.2014 №488-п «Об осуществлении капитальных вложений в объекты государственной и муниципальной собственности на территории Брянской области», Уставом муниципального образования «Унечское городское поселение Унечского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43AA5">
        <w:rPr>
          <w:rFonts w:ascii="Times New Roman" w:hAnsi="Times New Roman" w:cs="Times New Roman"/>
          <w:sz w:val="24"/>
          <w:szCs w:val="24"/>
          <w:lang w:eastAsia="ru-RU"/>
        </w:rPr>
        <w:t>муниципального района Брянской области»</w:t>
      </w:r>
      <w:r w:rsidRPr="00C43AA5">
        <w:rPr>
          <w:rFonts w:ascii="Times New Roman" w:hAnsi="Times New Roman" w:cs="Times New Roman"/>
          <w:sz w:val="24"/>
          <w:szCs w:val="24"/>
        </w:rPr>
        <w:t>,</w:t>
      </w:r>
    </w:p>
    <w:p w:rsidR="00327D97" w:rsidRPr="00A9204D" w:rsidRDefault="00327D97" w:rsidP="00A9204D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</w:rPr>
      </w:pPr>
    </w:p>
    <w:p w:rsidR="00327D97" w:rsidRPr="00A871FF" w:rsidRDefault="00327D97" w:rsidP="00A871FF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71FF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ПОСТАНОВЛЯЮ:</w:t>
      </w:r>
    </w:p>
    <w:p w:rsidR="00327D97" w:rsidRPr="00A871FF" w:rsidRDefault="00327D97" w:rsidP="00A871FF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71FF">
        <w:rPr>
          <w:rFonts w:ascii="Times New Roman" w:hAnsi="Times New Roman" w:cs="Times New Roman"/>
          <w:sz w:val="24"/>
          <w:szCs w:val="24"/>
          <w:lang w:eastAsia="ru-RU"/>
        </w:rPr>
        <w:t>Включить в перечень объектов бюджетных инвестиций муниципальной собственности:</w:t>
      </w:r>
    </w:p>
    <w:p w:rsidR="00327D97" w:rsidRPr="00A871FF" w:rsidRDefault="00327D97" w:rsidP="00A871FF">
      <w:pPr>
        <w:tabs>
          <w:tab w:val="left" w:pos="993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FF">
        <w:rPr>
          <w:rFonts w:ascii="Times New Roman" w:hAnsi="Times New Roman" w:cs="Times New Roman"/>
          <w:sz w:val="24"/>
          <w:szCs w:val="24"/>
          <w:lang w:eastAsia="ru-RU"/>
        </w:rPr>
        <w:t xml:space="preserve">            - </w:t>
      </w:r>
      <w:r w:rsidRPr="00A871FF">
        <w:rPr>
          <w:rFonts w:ascii="Times New Roman" w:hAnsi="Times New Roman" w:cs="Times New Roman"/>
          <w:sz w:val="24"/>
          <w:szCs w:val="24"/>
        </w:rPr>
        <w:t>Капитальный ремонт автомобильной дороги  по ул. Луначарского (от ул. Ленина до ул. Володарского) в г. Унеча Унечского района Брянской области. Стоимость объекта – 2 236,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A871FF">
        <w:rPr>
          <w:rFonts w:ascii="Times New Roman" w:hAnsi="Times New Roman" w:cs="Times New Roman"/>
          <w:sz w:val="24"/>
          <w:szCs w:val="24"/>
        </w:rPr>
        <w:t>тыс.руб. Площадь – 1388</w:t>
      </w:r>
      <w:r>
        <w:rPr>
          <w:rFonts w:ascii="Times New Roman" w:hAnsi="Times New Roman" w:cs="Times New Roman"/>
          <w:sz w:val="24"/>
          <w:szCs w:val="24"/>
        </w:rPr>
        <w:t>,52</w:t>
      </w:r>
      <w:r w:rsidRPr="00A871FF">
        <w:rPr>
          <w:rFonts w:ascii="Times New Roman" w:hAnsi="Times New Roman" w:cs="Times New Roman"/>
          <w:sz w:val="24"/>
          <w:szCs w:val="24"/>
        </w:rPr>
        <w:t>кв.м. Срок вода объекта в эксплуатацию – 2021 год.</w:t>
      </w:r>
    </w:p>
    <w:p w:rsidR="00327D97" w:rsidRPr="00A871FF" w:rsidRDefault="00327D97" w:rsidP="00A87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FF">
        <w:rPr>
          <w:rFonts w:ascii="Times New Roman" w:hAnsi="Times New Roman" w:cs="Times New Roman"/>
          <w:sz w:val="24"/>
          <w:szCs w:val="24"/>
        </w:rPr>
        <w:t xml:space="preserve">              -  Ремонт автомобильной дороги по ул. Транспортная (от ул. Коммунистической  до парка культуры и отдыха им. Уральских добровольцев) в г. Унеча Брянской области. Стоимость объекта – </w:t>
      </w:r>
      <w:r>
        <w:rPr>
          <w:rFonts w:ascii="Times New Roman" w:hAnsi="Times New Roman" w:cs="Times New Roman"/>
          <w:sz w:val="24"/>
          <w:szCs w:val="24"/>
        </w:rPr>
        <w:t>2 142,021</w:t>
      </w:r>
      <w:r w:rsidRPr="00A871FF">
        <w:rPr>
          <w:rFonts w:ascii="Times New Roman" w:hAnsi="Times New Roman" w:cs="Times New Roman"/>
          <w:sz w:val="24"/>
          <w:szCs w:val="24"/>
        </w:rPr>
        <w:t>тыс.руб.  Протяженность – 0,426 км. Срок вода объекта в эксплуатацию – 2021 год.</w:t>
      </w:r>
    </w:p>
    <w:p w:rsidR="00327D97" w:rsidRPr="00A871FF" w:rsidRDefault="00327D97" w:rsidP="00A87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FF">
        <w:rPr>
          <w:rFonts w:ascii="Times New Roman" w:hAnsi="Times New Roman" w:cs="Times New Roman"/>
          <w:sz w:val="24"/>
          <w:szCs w:val="24"/>
        </w:rPr>
        <w:t xml:space="preserve">              - Капитальный ремонт  автомобильной дороги по ул. Залинейная,  ул. Суворова  в г. Унеча  Унечского района  Брянской области. Стоимость объекта –15 375,15 тыс.руб. Протяженность – 1,0 км. Срок вода объекта в эксплуатацию – 2021 год.</w:t>
      </w:r>
    </w:p>
    <w:p w:rsidR="00327D97" w:rsidRPr="00A871FF" w:rsidRDefault="00327D97" w:rsidP="00A87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FF">
        <w:rPr>
          <w:rFonts w:ascii="Times New Roman" w:hAnsi="Times New Roman" w:cs="Times New Roman"/>
          <w:sz w:val="24"/>
          <w:szCs w:val="24"/>
        </w:rPr>
        <w:t xml:space="preserve">              - Капитальный ремонт сетей дождевой канализации по улицам Коммунистической, Луначарского в г. Унеча Брянской области. Стоимость объекта – 3 057,84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871FF">
        <w:rPr>
          <w:rFonts w:ascii="Times New Roman" w:hAnsi="Times New Roman" w:cs="Times New Roman"/>
          <w:sz w:val="24"/>
          <w:szCs w:val="24"/>
        </w:rPr>
        <w:t>тыс.руб. Протяженность – 0,18 км. Срок вода объекта в эксплуатацию – 2021 год.</w:t>
      </w:r>
    </w:p>
    <w:p w:rsidR="00327D97" w:rsidRDefault="00327D97" w:rsidP="00A87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FF">
        <w:rPr>
          <w:rFonts w:ascii="Times New Roman" w:hAnsi="Times New Roman" w:cs="Times New Roman"/>
          <w:sz w:val="24"/>
          <w:szCs w:val="24"/>
        </w:rPr>
        <w:t xml:space="preserve">              - Капитальный ремонт автомобильной дороги по ул. Транспортная (от ул. Октябрьская до пер. Коммунального) в г. Унеча Унечского района Брянской области. Стоимость объекта – 4 177,77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871FF">
        <w:rPr>
          <w:rFonts w:ascii="Times New Roman" w:hAnsi="Times New Roman" w:cs="Times New Roman"/>
          <w:sz w:val="24"/>
          <w:szCs w:val="24"/>
        </w:rPr>
        <w:t>тыс.руб. Протяженность – 0,36 км. Срок вода объекта в эксплуатацию – 2021 год.</w:t>
      </w:r>
    </w:p>
    <w:p w:rsidR="00327D97" w:rsidRPr="00A871FF" w:rsidRDefault="00327D97" w:rsidP="00A871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Главным распорядителем бюджетных средств и заказчиком является администрация Унечского района.</w:t>
      </w:r>
    </w:p>
    <w:p w:rsidR="00327D97" w:rsidRPr="00A9204D" w:rsidRDefault="00327D97" w:rsidP="000D7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327D97" w:rsidRDefault="00327D97" w:rsidP="00B468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A9204D">
        <w:rPr>
          <w:rFonts w:ascii="Times New Roman" w:hAnsi="Times New Roman" w:cs="Times New Roman"/>
          <w:sz w:val="24"/>
          <w:szCs w:val="24"/>
          <w:lang w:eastAsia="ru-RU"/>
        </w:rPr>
        <w:t>. Контроль за исполнением настоящего п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остановления  оставляю за собой.</w:t>
      </w:r>
    </w:p>
    <w:p w:rsidR="00327D97" w:rsidRDefault="00327D9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7D97" w:rsidRDefault="00327D9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27D97" w:rsidRPr="00EF3BF6" w:rsidRDefault="00327D97" w:rsidP="00EF3BF6">
      <w:pPr>
        <w:pStyle w:val="Heading3"/>
        <w:tabs>
          <w:tab w:val="left" w:pos="342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Глава </w:t>
      </w:r>
      <w:r w:rsidRPr="00C96460">
        <w:rPr>
          <w:b w:val="0"/>
          <w:bCs w:val="0"/>
          <w:sz w:val="24"/>
          <w:szCs w:val="24"/>
        </w:rPr>
        <w:t xml:space="preserve">администрации района  </w:t>
      </w:r>
      <w:r>
        <w:rPr>
          <w:b w:val="0"/>
          <w:bCs w:val="0"/>
          <w:sz w:val="24"/>
          <w:szCs w:val="24"/>
        </w:rPr>
        <w:t xml:space="preserve">                                                                 А.М. Кусков</w:t>
      </w:r>
    </w:p>
    <w:p w:rsidR="00327D97" w:rsidRPr="005C5F33" w:rsidRDefault="00327D97" w:rsidP="005C5F33">
      <w:pPr>
        <w:rPr>
          <w:lang w:eastAsia="ru-RU"/>
        </w:rPr>
      </w:pPr>
    </w:p>
    <w:p w:rsidR="00327D97" w:rsidRDefault="00327D9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27D97" w:rsidRDefault="00327D9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27D97" w:rsidRDefault="00327D97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27D97" w:rsidRDefault="00327D97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27D97" w:rsidRDefault="00327D97" w:rsidP="00EF205A">
      <w:pPr>
        <w:tabs>
          <w:tab w:val="left" w:pos="4788"/>
        </w:tabs>
        <w:spacing w:after="0" w:line="240" w:lineRule="auto"/>
        <w:ind w:right="4959"/>
        <w:jc w:val="both"/>
      </w:pPr>
    </w:p>
    <w:sectPr w:rsidR="00327D97" w:rsidSect="00EF3BF6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7CA2"/>
    <w:rsid w:val="00020191"/>
    <w:rsid w:val="00020B20"/>
    <w:rsid w:val="000267BA"/>
    <w:rsid w:val="00097C91"/>
    <w:rsid w:val="000C321E"/>
    <w:rsid w:val="000C57F2"/>
    <w:rsid w:val="000D70CB"/>
    <w:rsid w:val="00110BCD"/>
    <w:rsid w:val="001261C9"/>
    <w:rsid w:val="001A6DAB"/>
    <w:rsid w:val="001B1D4D"/>
    <w:rsid w:val="002461B6"/>
    <w:rsid w:val="0026341E"/>
    <w:rsid w:val="002B3380"/>
    <w:rsid w:val="002F7F5A"/>
    <w:rsid w:val="00327D97"/>
    <w:rsid w:val="003321A5"/>
    <w:rsid w:val="003513D3"/>
    <w:rsid w:val="00372FFD"/>
    <w:rsid w:val="00450812"/>
    <w:rsid w:val="004918D0"/>
    <w:rsid w:val="00496B95"/>
    <w:rsid w:val="004D46B8"/>
    <w:rsid w:val="004E3656"/>
    <w:rsid w:val="0056352A"/>
    <w:rsid w:val="0059004B"/>
    <w:rsid w:val="005C3CE1"/>
    <w:rsid w:val="005C5DBF"/>
    <w:rsid w:val="005C5F33"/>
    <w:rsid w:val="005D58E5"/>
    <w:rsid w:val="005E6FFE"/>
    <w:rsid w:val="005F2F79"/>
    <w:rsid w:val="005F5E92"/>
    <w:rsid w:val="00677182"/>
    <w:rsid w:val="0067752C"/>
    <w:rsid w:val="006C2E92"/>
    <w:rsid w:val="006F1CE7"/>
    <w:rsid w:val="0070063D"/>
    <w:rsid w:val="007342FA"/>
    <w:rsid w:val="00753E4B"/>
    <w:rsid w:val="00764CA8"/>
    <w:rsid w:val="007D32C2"/>
    <w:rsid w:val="008207B9"/>
    <w:rsid w:val="00826D5B"/>
    <w:rsid w:val="00886818"/>
    <w:rsid w:val="00911A64"/>
    <w:rsid w:val="0094542D"/>
    <w:rsid w:val="009739B0"/>
    <w:rsid w:val="00A360B0"/>
    <w:rsid w:val="00A871FF"/>
    <w:rsid w:val="00A9204D"/>
    <w:rsid w:val="00AB5783"/>
    <w:rsid w:val="00AE45EC"/>
    <w:rsid w:val="00B46837"/>
    <w:rsid w:val="00BB7D76"/>
    <w:rsid w:val="00C34E78"/>
    <w:rsid w:val="00C43AA5"/>
    <w:rsid w:val="00C453D8"/>
    <w:rsid w:val="00C905A5"/>
    <w:rsid w:val="00C96460"/>
    <w:rsid w:val="00CD7CA1"/>
    <w:rsid w:val="00D26A3F"/>
    <w:rsid w:val="00D82AB8"/>
    <w:rsid w:val="00D96FFB"/>
    <w:rsid w:val="00DB0D35"/>
    <w:rsid w:val="00DE0B10"/>
    <w:rsid w:val="00E24853"/>
    <w:rsid w:val="00E77FCB"/>
    <w:rsid w:val="00EA4EB2"/>
    <w:rsid w:val="00EF205A"/>
    <w:rsid w:val="00EF3BF6"/>
    <w:rsid w:val="00F003A8"/>
    <w:rsid w:val="00F045CF"/>
    <w:rsid w:val="00F619FC"/>
    <w:rsid w:val="00F87846"/>
    <w:rsid w:val="00F91645"/>
    <w:rsid w:val="00F93565"/>
    <w:rsid w:val="00FA1243"/>
    <w:rsid w:val="00FA6FDB"/>
    <w:rsid w:val="00FC235F"/>
    <w:rsid w:val="00FC291F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D70CB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D70CB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5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5F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406</TotalTime>
  <Pages>2</Pages>
  <Words>386</Words>
  <Characters>2202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2021-02-09T13:01:00Z</cp:lastPrinted>
  <dcterms:created xsi:type="dcterms:W3CDTF">2018-12-22T06:25:00Z</dcterms:created>
  <dcterms:modified xsi:type="dcterms:W3CDTF">2021-02-11T06:12:00Z</dcterms:modified>
</cp:coreProperties>
</file>